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keepNext/>
        <w:spacing w:before="0" w:after="120"/>
      </w:pPr>
      <w:r>
        <w:rPr>
          <w:rFonts w:ascii="Calibri" w:hAnsi="Calibri"/>
          <w:color w:val="12213A"/>
          <w:sz w:val="52"/>
        </w:rPr>
        <w:t>Education support request</w:t>
      </w:r>
    </w:p>
    <w:p>
      <w:pPr>
        <w:spacing w:after="320"/>
      </w:pPr>
      <w:r>
        <w:rPr>
          <w:rFonts w:ascii="Calibri" w:hAnsi="Calibri"/>
          <w:i/>
          <w:color w:val="5D6C84"/>
          <w:sz w:val="22"/>
        </w:rPr>
        <w:t>A clear written request with facts, requested action, supporting material, and follow-up.</w:t>
      </w:r>
    </w:p>
    <w:p>
      <w:pPr>
        <w:spacing w:after="0"/>
        <w:shd w:fill="EEF4FF"/>
      </w:pPr>
      <w:r>
        <w:rPr>
          <w:b/>
          <w:color w:val="2851EB"/>
        </w:rPr>
        <w:t xml:space="preserve">Privacy: </w:t>
      </w:r>
      <w:r>
        <w:t>Include only information necessary for the request. Follow school policy for sensitive student, disability, or health information and use an approved delivery channel.</w:t>
      </w:r>
    </w:p>
    <w:p>
      <w:pPr>
        <w:pStyle w:val="Heading1"/>
        <w:pageBreakBefore w:val="0"/>
      </w:pPr>
      <w:r>
        <w:t>Request details</w:t>
      </w:r>
    </w:p>
    <w:tbl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2600"/>
        <w:gridCol w:w="6760"/>
      </w:tblGrid>
      <w:tr>
        <w:trPr>
          <w:tblHeader w:val="true"/>
        </w:trPr>
        <w:tc>
          <w:tcPr>
            <w:tcW w:type="dxa" w:w="2600"/>
            <w:shd w:fill="DDE7FB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b/>
                <w:color w:val="2851EB"/>
                <w:sz w:val="16"/>
              </w:rPr>
              <w:t>Field</w:t>
            </w:r>
          </w:p>
        </w:tc>
        <w:tc>
          <w:tcPr>
            <w:tcW w:type="dxa" w:w="6760"/>
            <w:shd w:fill="DDE7FB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b/>
                <w:color w:val="2851EB"/>
                <w:sz w:val="16"/>
              </w:rPr>
              <w:t>Details</w:t>
            </w:r>
          </w:p>
        </w:tc>
      </w:tr>
      <w:tr>
        <w:tc>
          <w:tcPr>
            <w:tcW w:type="dxa" w:w="2600"/>
            <w:shd w:fill="F2F5FA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b/>
                <w:color w:val="12213A"/>
              </w:rPr>
              <w:t>Date</w:t>
            </w:r>
          </w:p>
        </w:tc>
        <w:tc>
          <w:tcPr>
            <w:tcW w:type="dxa" w:w="67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[Month DD, YYYY]</w:t>
            </w:r>
          </w:p>
        </w:tc>
      </w:tr>
      <w:tr>
        <w:tc>
          <w:tcPr>
            <w:tcW w:type="dxa" w:w="2600"/>
            <w:shd w:fill="F2F5FA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b/>
                <w:color w:val="12213A"/>
              </w:rPr>
              <w:t>To</w:t>
            </w:r>
          </w:p>
        </w:tc>
        <w:tc>
          <w:tcPr>
            <w:tcW w:type="dxa" w:w="67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[School, department, or responsible person]</w:t>
            </w:r>
          </w:p>
        </w:tc>
      </w:tr>
      <w:tr>
        <w:tc>
          <w:tcPr>
            <w:tcW w:type="dxa" w:w="2600"/>
            <w:shd w:fill="F2F5FA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b/>
                <w:color w:val="12213A"/>
              </w:rPr>
              <w:t>From</w:t>
            </w:r>
          </w:p>
        </w:tc>
        <w:tc>
          <w:tcPr>
            <w:tcW w:type="dxa" w:w="67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[Requester name and authorized relationship]</w:t>
            </w:r>
          </w:p>
        </w:tc>
      </w:tr>
      <w:tr>
        <w:tc>
          <w:tcPr>
            <w:tcW w:type="dxa" w:w="2600"/>
            <w:shd w:fill="F2F5FA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b/>
                <w:color w:val="12213A"/>
              </w:rPr>
              <w:t>Student or case ID</w:t>
            </w:r>
          </w:p>
        </w:tc>
        <w:tc>
          <w:tcPr>
            <w:tcW w:type="dxa" w:w="67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[Use the minimum identifier required]</w:t>
            </w:r>
          </w:p>
        </w:tc>
      </w:tr>
      <w:tr>
        <w:tc>
          <w:tcPr>
            <w:tcW w:type="dxa" w:w="2600"/>
            <w:shd w:fill="F2F5FA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b/>
                <w:color w:val="12213A"/>
              </w:rPr>
              <w:t>Subject</w:t>
            </w:r>
          </w:p>
        </w:tc>
        <w:tc>
          <w:tcPr>
            <w:tcW w:type="dxa" w:w="67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[Short description of the requested support]</w:t>
            </w:r>
          </w:p>
        </w:tc>
      </w:tr>
    </w:tbl>
    <w:p>
      <w:pPr>
        <w:pStyle w:val="Heading1"/>
        <w:pageBreakBefore w:val="0"/>
      </w:pPr>
      <w:r>
        <w:t>Request</w:t>
      </w:r>
    </w:p>
    <w:p>
      <w:r>
        <w:t>I am requesting [specific action, meeting, review, record, support, or accommodation] by [reasonable date or timeframe].</w:t>
      </w:r>
    </w:p>
    <w:p>
      <w:r>
        <w:t>Relevant facts: [Brief, objective chronology. Include dates and prior steps without unnecessary personal details.]</w:t>
      </w:r>
    </w:p>
    <w:p>
      <w:r>
        <w:t>Requested outcome: [State what response or next action would resolve the request.]</w:t>
      </w:r>
    </w:p>
    <w:p>
      <w:pPr>
        <w:pStyle w:val="Heading1"/>
        <w:pageBreakBefore w:val="0"/>
      </w:pPr>
      <w:r>
        <w:t>Supporting material</w:t>
      </w:r>
    </w:p>
    <w:tbl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1200"/>
        <w:gridCol w:w="3860"/>
        <w:gridCol w:w="4300"/>
      </w:tblGrid>
      <w:tr>
        <w:trPr>
          <w:tblHeader w:val="true"/>
        </w:trPr>
        <w:tc>
          <w:tcPr>
            <w:tcW w:type="dxa" w:w="1200"/>
            <w:shd w:fill="2851EB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b/>
                <w:color w:val="FFFFFF"/>
              </w:rPr>
              <w:t>Attached</w:t>
            </w:r>
          </w:p>
        </w:tc>
        <w:tc>
          <w:tcPr>
            <w:tcW w:type="dxa" w:w="3860"/>
            <w:shd w:fill="2851EB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b/>
                <w:color w:val="FFFFFF"/>
              </w:rPr>
              <w:t>Document</w:t>
            </w:r>
          </w:p>
        </w:tc>
        <w:tc>
          <w:tcPr>
            <w:tcW w:type="dxa" w:w="4300"/>
            <w:shd w:fill="2851EB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b/>
                <w:color w:val="FFFFFF"/>
              </w:rPr>
              <w:t>Why it is relevant</w:t>
            </w:r>
          </w:p>
        </w:tc>
      </w:tr>
      <w:tr>
        <w:tc>
          <w:tcPr>
            <w:tcW w:type="dxa" w:w="1200"/>
            <w:shd w:fill="F7F9FC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[ ]</w:t>
            </w:r>
          </w:p>
        </w:tc>
        <w:tc>
          <w:tcPr>
            <w:tcW w:type="dxa" w:w="3860"/>
            <w:shd w:fill="F7F9FC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[Record, form, evaluation, or prior correspondence]</w:t>
            </w:r>
          </w:p>
        </w:tc>
        <w:tc>
          <w:tcPr>
            <w:tcW w:type="dxa" w:w="4300"/>
            <w:shd w:fill="F7F9FC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[One sentence]</w:t>
            </w:r>
          </w:p>
        </w:tc>
      </w:tr>
      <w:tr>
        <w:tc>
          <w:tcPr>
            <w:tcW w:type="dxa" w:w="12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[ ]</w:t>
            </w:r>
          </w:p>
        </w:tc>
        <w:tc>
          <w:tcPr>
            <w:tcW w:type="dxa" w:w="38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[Additional item]</w:t>
            </w:r>
          </w:p>
        </w:tc>
        <w:tc>
          <w:tcPr>
            <w:tcW w:type="dxa" w:w="43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[One sentence]</w:t>
            </w:r>
          </w:p>
        </w:tc>
      </w:tr>
    </w:tbl>
    <w:p>
      <w:pPr>
        <w:pStyle w:val="Heading1"/>
        <w:pageBreakBefore/>
      </w:pPr>
      <w:r>
        <w:t>Communication and follow-up</w:t>
      </w:r>
    </w:p>
    <w:tbl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2600"/>
        <w:gridCol w:w="6760"/>
      </w:tblGrid>
      <w:tr>
        <w:trPr>
          <w:tblHeader w:val="true"/>
        </w:trPr>
        <w:tc>
          <w:tcPr>
            <w:tcW w:type="dxa" w:w="2600"/>
            <w:shd w:fill="DDE7FB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b/>
                <w:color w:val="2851EB"/>
                <w:sz w:val="16"/>
              </w:rPr>
              <w:t>Field</w:t>
            </w:r>
          </w:p>
        </w:tc>
        <w:tc>
          <w:tcPr>
            <w:tcW w:type="dxa" w:w="6760"/>
            <w:shd w:fill="DDE7FB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b/>
                <w:color w:val="2851EB"/>
                <w:sz w:val="16"/>
              </w:rPr>
              <w:t>Details</w:t>
            </w:r>
          </w:p>
        </w:tc>
      </w:tr>
      <w:tr>
        <w:tc>
          <w:tcPr>
            <w:tcW w:type="dxa" w:w="2600"/>
            <w:shd w:fill="F2F5FA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b/>
                <w:color w:val="12213A"/>
              </w:rPr>
              <w:t>Preferred reply</w:t>
            </w:r>
          </w:p>
        </w:tc>
        <w:tc>
          <w:tcPr>
            <w:tcW w:type="dxa" w:w="67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[Approved email, phone, portal, or meeting]</w:t>
            </w:r>
          </w:p>
        </w:tc>
      </w:tr>
      <w:tr>
        <w:tc>
          <w:tcPr>
            <w:tcW w:type="dxa" w:w="2600"/>
            <w:shd w:fill="F2F5FA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b/>
                <w:color w:val="12213A"/>
              </w:rPr>
              <w:t>Availability</w:t>
            </w:r>
          </w:p>
        </w:tc>
        <w:tc>
          <w:tcPr>
            <w:tcW w:type="dxa" w:w="67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[Dates and times]</w:t>
            </w:r>
          </w:p>
        </w:tc>
      </w:tr>
      <w:tr>
        <w:tc>
          <w:tcPr>
            <w:tcW w:type="dxa" w:w="2600"/>
            <w:shd w:fill="F2F5FA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b/>
                <w:color w:val="12213A"/>
              </w:rPr>
              <w:t>Follow-up date</w:t>
            </w:r>
          </w:p>
        </w:tc>
        <w:tc>
          <w:tcPr>
            <w:tcW w:type="dxa" w:w="67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[Date to check status if no response]</w:t>
            </w:r>
          </w:p>
        </w:tc>
      </w:tr>
      <w:tr>
        <w:tc>
          <w:tcPr>
            <w:tcW w:type="dxa" w:w="2600"/>
            <w:shd w:fill="F2F5FA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b/>
                <w:color w:val="12213A"/>
              </w:rPr>
              <w:t>Signature</w:t>
            </w:r>
          </w:p>
        </w:tc>
        <w:tc>
          <w:tcPr>
            <w:tcW w:type="dxa" w:w="67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[Name, authorized role, date]</w:t>
            </w:r>
          </w:p>
        </w:tc>
      </w:tr>
    </w:tbl>
    <w:p>
      <w:pPr>
        <w:pStyle w:val="Heading1"/>
        <w:pageBreakBefore w:val="0"/>
      </w:pPr>
      <w:r>
        <w:t>Before delivery</w:t>
      </w:r>
    </w:p>
    <w:tbl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1200"/>
        <w:gridCol w:w="8160"/>
      </w:tblGrid>
      <w:tr>
        <w:trPr>
          <w:tblHeader w:val="true"/>
        </w:trPr>
        <w:tc>
          <w:tcPr>
            <w:tcW w:type="dxa" w:w="1200"/>
            <w:shd w:fill="2851EB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b/>
                <w:color w:val="FFFFFF"/>
              </w:rPr>
              <w:t>Done</w:t>
            </w:r>
          </w:p>
        </w:tc>
        <w:tc>
          <w:tcPr>
            <w:tcW w:type="dxa" w:w="8160"/>
            <w:shd w:fill="2851EB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b/>
                <w:color w:val="FFFFFF"/>
              </w:rPr>
              <w:t>Verification</w:t>
            </w:r>
          </w:p>
        </w:tc>
      </w:tr>
      <w:tr>
        <w:tc>
          <w:tcPr>
            <w:tcW w:type="dxa" w:w="1200"/>
            <w:shd w:fill="F7F9FC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[ ]</w:t>
            </w:r>
          </w:p>
        </w:tc>
        <w:tc>
          <w:tcPr>
            <w:tcW w:type="dxa" w:w="8160"/>
            <w:shd w:fill="F7F9FC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Every bracketed prompt was replaced or removed</w:t>
            </w:r>
          </w:p>
        </w:tc>
      </w:tr>
      <w:tr>
        <w:tc>
          <w:tcPr>
            <w:tcW w:type="dxa" w:w="12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[ ]</w:t>
            </w:r>
          </w:p>
        </w:tc>
        <w:tc>
          <w:tcPr>
            <w:tcW w:type="dxa" w:w="81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Only necessary sensitive information is included</w:t>
            </w:r>
          </w:p>
        </w:tc>
      </w:tr>
      <w:tr>
        <w:tc>
          <w:tcPr>
            <w:tcW w:type="dxa" w:w="1200"/>
            <w:shd w:fill="F7F9FC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[ ]</w:t>
            </w:r>
          </w:p>
        </w:tc>
        <w:tc>
          <w:tcPr>
            <w:tcW w:type="dxa" w:w="8160"/>
            <w:shd w:fill="F7F9FC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Attachments are named and referenced in the request</w:t>
            </w:r>
          </w:p>
        </w:tc>
      </w:tr>
      <w:tr>
        <w:tc>
          <w:tcPr>
            <w:tcW w:type="dxa" w:w="12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[ ]</w:t>
            </w:r>
          </w:p>
        </w:tc>
        <w:tc>
          <w:tcPr>
            <w:tcW w:type="dxa" w:w="81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The recipient and approved delivery channel were confirmed</w:t>
            </w:r>
          </w:p>
        </w:tc>
      </w:tr>
      <w:tr>
        <w:tc>
          <w:tcPr>
            <w:tcW w:type="dxa" w:w="1200"/>
            <w:shd w:fill="F7F9FC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[ ]</w:t>
            </w:r>
          </w:p>
        </w:tc>
        <w:tc>
          <w:tcPr>
            <w:tcW w:type="dxa" w:w="8160"/>
            <w:shd w:fill="F7F9FC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A follow-up date and copy of the final request are recorded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152" w:right="1440" w:bottom="1152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Calibri" w:hAnsi="Calibri"/>
        <w:color w:val="5D6C84"/>
        <w:sz w:val="16"/>
      </w:rPr>
      <w:t>Edit every bracketed prompt before use. Verify the final PDF after export.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Calibri" w:hAnsi="Calibri"/>
        <w:b/>
        <w:color w:val="5D6C84"/>
        <w:sz w:val="16"/>
      </w:rPr>
      <w:t>PDFARROW  |  EDITABLE TEMPLATE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300" w:lineRule="auto"/>
      <w:ind w:left="0" w:right="0" w:firstLine="0"/>
    </w:pPr>
    <w:rPr>
      <w:rFonts w:ascii="Calibri" w:hAnsi="Calibri"/>
      <w:color w:val="12213A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60" w:after="200"/>
      <w:ind w:left="0" w:right="0" w:firstLine="0"/>
      <w:outlineLvl w:val="0"/>
    </w:pPr>
    <w:rPr>
      <w:rFonts w:asciiTheme="majorHAnsi" w:eastAsiaTheme="majorEastAsia" w:hAnsiTheme="majorHAnsi" w:cstheme="majorBidi" w:ascii="Calibri" w:hAnsi="Calibri"/>
      <w:b/>
      <w:bCs/>
      <w:color w:val="2851EB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80" w:after="140"/>
      <w:ind w:left="0" w:right="0" w:firstLine="0"/>
      <w:outlineLvl w:val="1"/>
    </w:pPr>
    <w:rPr>
      <w:rFonts w:asciiTheme="majorHAnsi" w:eastAsiaTheme="majorEastAsia" w:hAnsiTheme="majorHAnsi" w:cstheme="majorBidi" w:ascii="Calibri" w:hAnsi="Calibri"/>
      <w:b/>
      <w:bCs/>
      <w:color w:val="2851EB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100"/>
      <w:ind w:left="0" w:right="0" w:firstLine="0"/>
      <w:outlineLvl w:val="2"/>
    </w:pPr>
    <w:rPr>
      <w:rFonts w:asciiTheme="majorHAnsi" w:eastAsiaTheme="majorEastAsia" w:hAnsiTheme="majorHAnsi" w:cstheme="majorBidi" w:ascii="Calibri" w:hAnsi="Calibri"/>
      <w:b/>
      <w:bCs/>
      <w:color w:val="12213A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Support Request</dc:title>
  <dc:subject>Free editable document template</dc:subject>
  <dc:creator>PDFArrow Product Engineering</dc:creator>
  <cp:keywords>PDFArrow, editable template</cp:keywords>
  <dc:description>Created July 21, 2026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